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053AE">
      <w:pPr>
        <w:jc w:val="left"/>
        <w:rPr>
          <w:rFonts w:hint="eastAsia" w:ascii="方正小标宋_GBK" w:hAnsi="方正小标宋_GBK" w:eastAsia="方正小标宋_GBK" w:cs="方正小标宋_GBK"/>
          <w:sz w:val="40"/>
          <w:szCs w:val="40"/>
          <w:lang w:eastAsia="zh-CN"/>
        </w:rPr>
      </w:pPr>
    </w:p>
    <w:p w14:paraId="06869FF5">
      <w:pPr>
        <w:jc w:val="left"/>
        <w:rPr>
          <w:rFonts w:hint="eastAsia" w:ascii="方正小标宋_GBK" w:hAnsi="方正小标宋_GBK" w:eastAsia="方正小标宋_GBK" w:cs="方正小标宋_GBK"/>
          <w:sz w:val="40"/>
          <w:szCs w:val="40"/>
          <w:lang w:eastAsia="zh-CN"/>
        </w:rPr>
      </w:pPr>
    </w:p>
    <w:p w14:paraId="1E6EEB2C">
      <w:pPr>
        <w:jc w:val="left"/>
        <w:rPr>
          <w:rFonts w:hint="eastAsia" w:ascii="方正小标宋_GBK" w:hAnsi="方正小标宋_GBK" w:eastAsia="方正小标宋_GBK" w:cs="方正小标宋_GBK"/>
          <w:sz w:val="40"/>
          <w:szCs w:val="40"/>
          <w:lang w:eastAsia="zh-CN"/>
        </w:rPr>
      </w:pPr>
    </w:p>
    <w:p w14:paraId="7A4887A4">
      <w:pPr>
        <w:jc w:val="center"/>
        <w:rPr>
          <w:rFonts w:hint="eastAsia" w:ascii="方正小标宋_GBK" w:hAnsi="方正小标宋_GBK" w:eastAsia="方正小标宋_GBK" w:cs="方正小标宋_GBK"/>
          <w:b/>
          <w:bCs/>
          <w:sz w:val="52"/>
          <w:szCs w:val="52"/>
          <w:lang w:eastAsia="zh-CN"/>
        </w:rPr>
      </w:pPr>
      <w:r>
        <w:rPr>
          <w:rFonts w:hint="eastAsia" w:ascii="方正小标宋_GBK" w:hAnsi="方正小标宋_GBK" w:eastAsia="方正小标宋_GBK" w:cs="方正小标宋_GBK"/>
          <w:b/>
          <w:bCs/>
          <w:color w:val="FF0000"/>
          <w:sz w:val="52"/>
          <w:szCs w:val="52"/>
          <w:lang w:val="en-US" w:eastAsia="zh-CN"/>
        </w:rPr>
        <w:t>注意事项页请勿打印！</w:t>
      </w:r>
    </w:p>
    <w:p w14:paraId="2FB77508">
      <w:pPr>
        <w:jc w:val="left"/>
        <w:rPr>
          <w:rFonts w:hint="eastAsia" w:ascii="方正小标宋_GBK" w:hAnsi="方正小标宋_GBK" w:eastAsia="方正小标宋_GBK" w:cs="方正小标宋_GBK"/>
          <w:sz w:val="40"/>
          <w:szCs w:val="40"/>
          <w:lang w:eastAsia="zh-CN"/>
        </w:rPr>
      </w:pPr>
    </w:p>
    <w:p w14:paraId="7C0BC77C">
      <w:pPr>
        <w:jc w:val="left"/>
        <w:rPr>
          <w:rFonts w:hint="eastAsia" w:ascii="方正小标宋_GBK" w:hAnsi="方正小标宋_GBK" w:eastAsia="方正小标宋_GBK" w:cs="方正小标宋_GBK"/>
          <w:sz w:val="40"/>
          <w:szCs w:val="40"/>
          <w:lang w:eastAsia="zh-CN"/>
        </w:rPr>
      </w:pPr>
    </w:p>
    <w:p w14:paraId="071F4CA9">
      <w:pPr>
        <w:jc w:val="left"/>
        <w:rPr>
          <w:rFonts w:hint="eastAsia" w:ascii="方正小标宋_GBK" w:hAnsi="方正小标宋_GBK" w:eastAsia="方正小标宋_GBK" w:cs="方正小标宋_GBK"/>
          <w:sz w:val="40"/>
          <w:szCs w:val="40"/>
          <w:lang w:eastAsia="zh-CN"/>
        </w:rPr>
      </w:pPr>
    </w:p>
    <w:p w14:paraId="7F039427">
      <w:pPr>
        <w:jc w:val="left"/>
        <w:rPr>
          <w:rFonts w:hint="eastAsia" w:ascii="方正小标宋_GBK" w:hAnsi="方正小标宋_GBK" w:eastAsia="方正小标宋_GBK" w:cs="方正小标宋_GBK"/>
          <w:sz w:val="40"/>
          <w:szCs w:val="40"/>
          <w:lang w:eastAsia="zh-CN"/>
        </w:rPr>
      </w:pPr>
    </w:p>
    <w:p w14:paraId="41AEC701">
      <w:pPr>
        <w:jc w:val="left"/>
        <w:rPr>
          <w:rFonts w:hint="eastAsia" w:ascii="方正小标宋_GBK" w:hAnsi="方正小标宋_GBK" w:eastAsia="方正小标宋_GBK" w:cs="方正小标宋_GBK"/>
          <w:sz w:val="40"/>
          <w:szCs w:val="40"/>
          <w:lang w:eastAsia="zh-CN"/>
        </w:rPr>
      </w:pPr>
    </w:p>
    <w:p w14:paraId="125D1561">
      <w:pPr>
        <w:ind w:firstLine="800" w:firstLineChars="200"/>
        <w:jc w:val="left"/>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注意事项：此自评表为初次职称考核认定人员填写表格（考核认定相关内容可查看申报指南）。</w:t>
      </w:r>
    </w:p>
    <w:p w14:paraId="2DAB8856">
      <w:pPr>
        <w:ind w:firstLine="800" w:firstLineChars="200"/>
        <w:jc w:val="left"/>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填写时，可在电脑端输入名字与单位，勾选本人申报级别和专业等内容，</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填写完后打印纸张，落款处</w:t>
      </w:r>
      <w:r>
        <w:rPr>
          <w:rFonts w:hint="eastAsia" w:ascii="方正小标宋_GBK" w:hAnsi="方正小标宋_GBK" w:eastAsia="方正小标宋_GBK" w:cs="方正小标宋_GBK"/>
          <w:color w:val="FF0000"/>
          <w:sz w:val="40"/>
          <w:szCs w:val="40"/>
          <w:lang w:eastAsia="zh-CN"/>
        </w:rPr>
        <w:t>手签</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申报人（签名）与日期，扫描内容后做成一个</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PDF文件，请注意</w:t>
      </w:r>
      <w:r>
        <w:rPr>
          <w:rFonts w:hint="eastAsia" w:ascii="方正小标宋_GBK" w:hAnsi="方正小标宋_GBK" w:eastAsia="方正小标宋_GBK" w:cs="方正小标宋_GBK"/>
          <w:b/>
          <w:bCs/>
          <w:color w:val="000000" w:themeColor="text1"/>
          <w:sz w:val="40"/>
          <w:szCs w:val="40"/>
          <w:lang w:val="en-US" w:eastAsia="zh-CN"/>
          <w14:textFill>
            <w14:solidFill>
              <w14:schemeClr w14:val="tx1"/>
            </w14:solidFill>
          </w14:textFill>
        </w:rPr>
        <w:t>文件纸张方向与顺序</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w:t>
      </w:r>
    </w:p>
    <w:p w14:paraId="158C1097">
      <w:pPr>
        <w:rPr>
          <w:rFonts w:hint="eastAsia" w:ascii="微软雅黑" w:hAnsi="微软雅黑" w:eastAsia="微软雅黑" w:cs="微软雅黑"/>
          <w:spacing w:val="-4"/>
          <w:sz w:val="40"/>
          <w:szCs w:val="40"/>
        </w:rPr>
      </w:pPr>
      <w:r>
        <w:rPr>
          <w:rFonts w:hint="eastAsia" w:ascii="微软雅黑" w:hAnsi="微软雅黑" w:eastAsia="微软雅黑" w:cs="微软雅黑"/>
          <w:spacing w:val="-4"/>
          <w:sz w:val="44"/>
          <w:szCs w:val="44"/>
        </w:rPr>
        <w:br w:type="page"/>
      </w:r>
    </w:p>
    <w:p w14:paraId="29B5CC3D">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val="en-US" w:eastAsia="zh-CN"/>
        </w:rPr>
        <w:t>图书资料</w:t>
      </w:r>
      <w:r>
        <w:rPr>
          <w:rFonts w:hint="eastAsia" w:ascii="微软雅黑" w:hAnsi="微软雅黑" w:eastAsia="微软雅黑" w:cs="微软雅黑"/>
          <w:spacing w:val="-4"/>
          <w:sz w:val="40"/>
          <w:szCs w:val="40"/>
        </w:rPr>
        <w:t>专业</w:t>
      </w:r>
      <w:r>
        <w:rPr>
          <w:rFonts w:hint="eastAsia" w:ascii="微软雅黑" w:hAnsi="微软雅黑" w:eastAsia="微软雅黑" w:cs="微软雅黑"/>
          <w:spacing w:val="-4"/>
          <w:sz w:val="40"/>
          <w:szCs w:val="40"/>
          <w:lang w:eastAsia="zh-CN"/>
        </w:rPr>
        <w:t>（</w:t>
      </w:r>
      <w:r>
        <w:rPr>
          <w:rFonts w:hint="eastAsia" w:ascii="微软雅黑" w:hAnsi="微软雅黑" w:eastAsia="微软雅黑" w:cs="微软雅黑"/>
          <w:spacing w:val="-4"/>
          <w:sz w:val="40"/>
          <w:szCs w:val="40"/>
        </w:rPr>
        <w:t>中、初级</w:t>
      </w:r>
      <w:r>
        <w:rPr>
          <w:rFonts w:hint="eastAsia" w:ascii="微软雅黑" w:hAnsi="微软雅黑" w:eastAsia="微软雅黑" w:cs="微软雅黑"/>
          <w:spacing w:val="-4"/>
          <w:sz w:val="40"/>
          <w:szCs w:val="40"/>
          <w:lang w:eastAsia="zh-CN"/>
        </w:rPr>
        <w:t>）初次职称考核认定</w:t>
      </w:r>
      <w:r>
        <w:rPr>
          <w:rFonts w:hint="eastAsia" w:ascii="微软雅黑" w:hAnsi="微软雅黑" w:eastAsia="微软雅黑" w:cs="微软雅黑"/>
          <w:spacing w:val="-4"/>
          <w:sz w:val="40"/>
          <w:szCs w:val="40"/>
        </w:rPr>
        <w:t>-自评符合条件情况审核表</w:t>
      </w:r>
    </w:p>
    <w:p w14:paraId="28D83D1F">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14:paraId="680BBF38">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图书资料</w:t>
      </w:r>
    </w:p>
    <w:p w14:paraId="64E50373">
      <w:pPr>
        <w:spacing w:line="25" w:lineRule="auto"/>
        <w:rPr>
          <w:rFonts w:ascii="Arial"/>
          <w:sz w:val="2"/>
        </w:rPr>
      </w:pPr>
    </w:p>
    <w:tbl>
      <w:tblPr>
        <w:tblStyle w:val="5"/>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D75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43B05D17">
            <w:pPr>
              <w:pStyle w:val="6"/>
              <w:spacing w:before="125" w:line="221" w:lineRule="auto"/>
              <w:ind w:left="116"/>
              <w:rPr>
                <w:rFonts w:hint="eastAsia" w:ascii="宋体" w:hAnsi="宋体" w:eastAsia="宋体" w:cs="宋体"/>
                <w:lang w:eastAsia="zh-CN"/>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cs="宋体"/>
                <w:spacing w:val="-1"/>
                <w:lang w:eastAsia="zh-CN"/>
                <w14:textOutline w14:w="4013" w14:cap="sq" w14:cmpd="sng">
                  <w14:solidFill>
                    <w14:srgbClr w14:val="000000"/>
                  </w14:solidFill>
                  <w14:prstDash w14:val="solid"/>
                  <w14:bevel/>
                </w14:textOutline>
              </w:rPr>
              <w:t>：</w:t>
            </w:r>
          </w:p>
        </w:tc>
      </w:tr>
      <w:tr w14:paraId="23394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7D0303D9">
            <w:pPr>
              <w:pStyle w:val="6"/>
              <w:spacing w:before="111" w:line="222" w:lineRule="auto"/>
              <w:ind w:left="118"/>
              <w:rPr>
                <w:rFonts w:hint="eastAsia" w:ascii="宋体" w:hAnsi="宋体" w:eastAsia="宋体" w:cs="宋体"/>
                <w:lang w:eastAsia="zh-CN"/>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cs="宋体"/>
                <w:spacing w:val="-1"/>
                <w:lang w:eastAsia="zh-CN"/>
                <w14:textOutline w14:w="4013" w14:cap="sq" w14:cmpd="sng">
                  <w14:solidFill>
                    <w14:srgbClr w14:val="000000"/>
                  </w14:solidFill>
                  <w14:prstDash w14:val="solid"/>
                  <w14:bevel/>
                </w14:textOutline>
              </w:rPr>
              <w:t>：</w:t>
            </w:r>
          </w:p>
        </w:tc>
      </w:tr>
      <w:tr w14:paraId="6033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3EF969BB">
            <w:pPr>
              <w:pStyle w:val="6"/>
              <w:spacing w:before="48"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14:paraId="7A9D6CAC">
            <w:pPr>
              <w:pStyle w:val="6"/>
              <w:spacing w:before="48" w:line="221" w:lineRule="auto"/>
              <w:ind w:left="144"/>
              <w:rPr>
                <w:rFonts w:hint="eastAsia" w:ascii="宋体" w:hAnsi="宋体" w:eastAsia="宋体" w:cs="宋体"/>
              </w:rPr>
            </w:pPr>
            <w:r>
              <w:rPr>
                <w:rFonts w:hint="eastAsia" w:ascii="宋体" w:hAnsi="宋体" w:eastAsia="宋体" w:cs="宋体"/>
                <w:color w:val="FF0000"/>
                <w:spacing w:val="-6"/>
              </w:rPr>
              <w:t>申报等级（请在以下选项中打“√”)</w:t>
            </w:r>
          </w:p>
          <w:p w14:paraId="4390D9A4">
            <w:pPr>
              <w:pStyle w:val="6"/>
              <w:spacing w:before="161" w:line="221" w:lineRule="auto"/>
              <w:ind w:firstLine="412" w:firstLineChars="200"/>
              <w:rPr>
                <w:rFonts w:hint="eastAsia" w:ascii="宋体" w:hAnsi="宋体" w:eastAsia="宋体" w:cs="宋体"/>
                <w:lang w:eastAsia="zh-CN"/>
              </w:rPr>
            </w:pPr>
            <w:r>
              <w:rPr>
                <w:rFonts w:hint="eastAsia" w:ascii="宋体" w:hAnsi="宋体" w:eastAsia="宋体" w:cs="宋体"/>
                <w:spacing w:val="-7"/>
              </w:rPr>
              <w:sym w:font="Wingdings" w:char="00A8"/>
            </w:r>
            <w:r>
              <w:rPr>
                <w:rFonts w:hint="eastAsia" w:cs="宋体"/>
                <w:spacing w:val="-7"/>
                <w:lang w:val="en-US" w:eastAsia="zh-CN"/>
              </w:rPr>
              <w:t xml:space="preserve">管理员       </w:t>
            </w:r>
            <w:r>
              <w:rPr>
                <w:rFonts w:hint="eastAsia" w:ascii="宋体" w:hAnsi="宋体" w:eastAsia="宋体" w:cs="宋体"/>
                <w:spacing w:val="-7"/>
              </w:rPr>
              <w:sym w:font="Wingdings" w:char="00A8"/>
            </w:r>
            <w:r>
              <w:rPr>
                <w:rFonts w:hint="eastAsia" w:ascii="宋体" w:hAnsi="宋体" w:eastAsia="宋体" w:cs="宋体"/>
                <w:spacing w:val="-14"/>
              </w:rPr>
              <w:t>助理</w:t>
            </w:r>
            <w:r>
              <w:rPr>
                <w:rFonts w:hint="eastAsia" w:cs="宋体"/>
                <w:spacing w:val="-14"/>
                <w:lang w:val="en-US" w:eastAsia="zh-CN"/>
              </w:rPr>
              <w:t xml:space="preserve">馆员       </w:t>
            </w:r>
            <w:r>
              <w:rPr>
                <w:rFonts w:hint="eastAsia" w:ascii="宋体" w:hAnsi="宋体" w:eastAsia="宋体" w:cs="宋体"/>
                <w:spacing w:val="-7"/>
              </w:rPr>
              <w:sym w:font="Wingdings" w:char="00A8"/>
            </w:r>
            <w:r>
              <w:rPr>
                <w:rFonts w:hint="eastAsia" w:cs="宋体"/>
                <w:spacing w:val="-14"/>
                <w:lang w:val="en-US" w:eastAsia="zh-CN"/>
              </w:rPr>
              <w:t>馆员</w:t>
            </w:r>
          </w:p>
        </w:tc>
      </w:tr>
      <w:tr w14:paraId="79821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1" w:hRule="atLeast"/>
        </w:trPr>
        <w:tc>
          <w:tcPr>
            <w:tcW w:w="15618" w:type="dxa"/>
            <w:vAlign w:val="top"/>
          </w:tcPr>
          <w:p w14:paraId="270668C8">
            <w:pPr>
              <w:pStyle w:val="6"/>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2B1319C7">
            <w:pPr>
              <w:pStyle w:val="6"/>
              <w:spacing w:before="50" w:line="360" w:lineRule="auto"/>
              <w:ind w:firstLine="216" w:firstLineChars="100"/>
              <w:rPr>
                <w:rFonts w:hint="default" w:ascii="宋体" w:hAnsi="宋体" w:eastAsia="宋体" w:cs="宋体"/>
                <w:spacing w:val="-2"/>
                <w:sz w:val="22"/>
                <w:szCs w:val="22"/>
                <w:lang w:val="en-US" w:eastAsia="zh-CN"/>
              </w:rPr>
            </w:pPr>
            <w:r>
              <w:rPr>
                <w:rFonts w:hint="eastAsia" w:ascii="宋体" w:hAnsi="宋体" w:eastAsia="宋体" w:cs="宋体"/>
                <w:spacing w:val="-2"/>
                <w:sz w:val="22"/>
                <w:szCs w:val="22"/>
              </w:rPr>
              <w:t>1.全日制学历</w:t>
            </w:r>
            <w:r>
              <w:rPr>
                <w:rFonts w:hint="eastAsia" w:cs="宋体"/>
                <w:spacing w:val="-2"/>
                <w:sz w:val="22"/>
                <w:szCs w:val="22"/>
                <w:lang w:eastAsia="zh-CN"/>
              </w:rPr>
              <w:t>，</w:t>
            </w:r>
            <w:r>
              <w:rPr>
                <w:rFonts w:hint="eastAsia" w:cs="宋体"/>
                <w:spacing w:val="-2"/>
                <w:sz w:val="22"/>
                <w:szCs w:val="22"/>
                <w:lang w:val="en-US" w:eastAsia="zh-CN"/>
              </w:rPr>
              <w:t xml:space="preserve">从事与所学专业对口或相近的工作  </w:t>
            </w:r>
          </w:p>
          <w:p w14:paraId="5EA31ED6">
            <w:pPr>
              <w:pStyle w:val="6"/>
              <w:spacing w:before="50" w:line="360" w:lineRule="auto"/>
              <w:ind w:left="132" w:firstLine="216" w:firstLineChars="100"/>
              <w:rPr>
                <w:rFonts w:hint="eastAsia" w:cs="宋体"/>
                <w:color w:val="FF0000"/>
                <w:spacing w:val="-2"/>
                <w:sz w:val="22"/>
                <w:szCs w:val="22"/>
                <w:lang w:val="en-US" w:eastAsia="zh-CN"/>
              </w:rPr>
            </w:pPr>
            <w:r>
              <w:rPr>
                <w:rFonts w:hint="eastAsia" w:cs="宋体"/>
                <w:color w:val="FF0000"/>
                <w:spacing w:val="-2"/>
                <w:sz w:val="22"/>
                <w:szCs w:val="22"/>
                <w:lang w:val="en-US" w:eastAsia="zh-CN"/>
              </w:rPr>
              <w:t xml:space="preserve">管理员     </w:t>
            </w:r>
          </w:p>
          <w:p w14:paraId="655D8574">
            <w:pPr>
              <w:pStyle w:val="6"/>
              <w:spacing w:before="50" w:line="360" w:lineRule="auto"/>
              <w:ind w:left="132" w:firstLine="216" w:firstLineChars="100"/>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2"/>
                <w:sz w:val="22"/>
                <w:szCs w:val="22"/>
                <w:lang w:val="en-US" w:eastAsia="zh-CN"/>
              </w:rPr>
              <w:t xml:space="preserve">中专或技工院校中级技工班毕业后，从事专业技术工作 1 年以上，并取得业绩                                              </w:t>
            </w:r>
          </w:p>
          <w:p w14:paraId="47A82E23">
            <w:pPr>
              <w:pStyle w:val="6"/>
              <w:spacing w:before="50" w:line="360" w:lineRule="auto"/>
              <w:ind w:left="132" w:firstLine="216" w:firstLineChars="100"/>
              <w:rPr>
                <w:rFonts w:hint="eastAsia" w:cs="宋体"/>
                <w:color w:val="FF0000"/>
                <w:spacing w:val="-2"/>
                <w:sz w:val="22"/>
                <w:szCs w:val="22"/>
                <w:lang w:val="en-US" w:eastAsia="zh-CN"/>
              </w:rPr>
            </w:pPr>
            <w:r>
              <w:rPr>
                <w:rFonts w:hint="eastAsia" w:cs="宋体"/>
                <w:color w:val="FF0000"/>
                <w:spacing w:val="-2"/>
                <w:sz w:val="22"/>
                <w:szCs w:val="22"/>
                <w:lang w:val="en-US" w:eastAsia="zh-CN"/>
              </w:rPr>
              <w:t>助理馆员</w:t>
            </w:r>
          </w:p>
          <w:p w14:paraId="30AB791B">
            <w:pPr>
              <w:pStyle w:val="6"/>
              <w:numPr>
                <w:ilvl w:val="0"/>
                <w:numId w:val="0"/>
              </w:numPr>
              <w:spacing w:before="50" w:line="360" w:lineRule="auto"/>
              <w:ind w:leftChars="100" w:firstLine="206" w:firstLineChars="1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2"/>
                <w:sz w:val="22"/>
                <w:szCs w:val="22"/>
              </w:rPr>
              <w:t>大学专科或技工院校高级技工班毕业后，从事专业技术工作 3 年以上，并取得业绩</w:t>
            </w:r>
          </w:p>
          <w:p w14:paraId="2F36185E">
            <w:pPr>
              <w:pStyle w:val="6"/>
              <w:numPr>
                <w:ilvl w:val="0"/>
                <w:numId w:val="0"/>
              </w:numPr>
              <w:spacing w:before="50" w:line="360" w:lineRule="auto"/>
              <w:ind w:firstLine="412" w:firstLineChars="2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2"/>
                <w:sz w:val="22"/>
                <w:szCs w:val="22"/>
              </w:rPr>
              <w:t>大学本科或预备技师（技师）班毕业后，从事专业技术工作 1 年以上，并取得业绩</w:t>
            </w:r>
          </w:p>
          <w:p w14:paraId="4347E344">
            <w:pPr>
              <w:pStyle w:val="6"/>
              <w:numPr>
                <w:ilvl w:val="0"/>
                <w:numId w:val="0"/>
              </w:numPr>
              <w:spacing w:before="50" w:line="360" w:lineRule="auto"/>
              <w:ind w:leftChars="100" w:firstLine="206" w:firstLineChars="1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2"/>
                <w:sz w:val="22"/>
                <w:szCs w:val="22"/>
              </w:rPr>
              <w:t>研究生班毕业或获得双学士学位后，从事专业技术工作 1 年以上，并取得业绩</w:t>
            </w:r>
          </w:p>
          <w:p w14:paraId="75D7CC66">
            <w:pPr>
              <w:pStyle w:val="6"/>
              <w:spacing w:before="50" w:line="360" w:lineRule="auto"/>
              <w:ind w:firstLine="412" w:firstLineChars="200"/>
              <w:rPr>
                <w:rFonts w:hint="eastAsia" w:ascii="宋体" w:hAnsi="宋体" w:eastAsia="宋体" w:cs="宋体"/>
                <w:spacing w:val="-2"/>
                <w:sz w:val="22"/>
                <w:szCs w:val="22"/>
              </w:rPr>
            </w:pPr>
            <w:r>
              <w:rPr>
                <w:rFonts w:hint="eastAsia" w:ascii="宋体" w:hAnsi="宋体" w:eastAsia="宋体" w:cs="宋体"/>
                <w:spacing w:val="-7"/>
              </w:rPr>
              <w:sym w:font="Wingdings" w:char="00A8"/>
            </w:r>
            <w:r>
              <w:rPr>
                <w:rFonts w:hint="eastAsia" w:ascii="宋体" w:hAnsi="宋体" w:eastAsia="宋体" w:cs="宋体"/>
                <w:spacing w:val="-7"/>
              </w:rPr>
              <w:t>硕士研究生毕业，从事专业技术工作</w:t>
            </w:r>
          </w:p>
          <w:p w14:paraId="08AFA51A">
            <w:pPr>
              <w:pStyle w:val="6"/>
              <w:numPr>
                <w:ilvl w:val="0"/>
                <w:numId w:val="0"/>
              </w:numPr>
              <w:spacing w:before="50" w:line="360" w:lineRule="auto"/>
              <w:ind w:leftChars="100" w:firstLine="216" w:firstLineChars="100"/>
              <w:rPr>
                <w:rFonts w:hint="eastAsia" w:cs="宋体"/>
                <w:spacing w:val="-2"/>
                <w:sz w:val="22"/>
                <w:szCs w:val="22"/>
                <w:lang w:val="en-US" w:eastAsia="zh-CN"/>
              </w:rPr>
            </w:pPr>
            <w:r>
              <w:rPr>
                <w:rFonts w:hint="eastAsia" w:cs="宋体"/>
                <w:color w:val="FF0000"/>
                <w:spacing w:val="-2"/>
                <w:sz w:val="22"/>
                <w:szCs w:val="22"/>
                <w:lang w:val="en-US" w:eastAsia="zh-CN"/>
              </w:rPr>
              <w:t xml:space="preserve">馆员  </w:t>
            </w:r>
            <w:r>
              <w:rPr>
                <w:rFonts w:hint="eastAsia" w:cs="宋体"/>
                <w:spacing w:val="-2"/>
                <w:sz w:val="22"/>
                <w:szCs w:val="22"/>
                <w:lang w:val="en-US" w:eastAsia="zh-CN"/>
              </w:rPr>
              <w:t xml:space="preserve">                            </w:t>
            </w:r>
          </w:p>
          <w:p w14:paraId="50100852">
            <w:pPr>
              <w:pStyle w:val="6"/>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硕士研究生毕业，从事专业技术工作 3 年以上，并取得业绩</w:t>
            </w:r>
          </w:p>
          <w:p w14:paraId="14E80632">
            <w:pPr>
              <w:pStyle w:val="6"/>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博士研究生毕业，从事专业技术工作</w:t>
            </w:r>
          </w:p>
          <w:p w14:paraId="5BF2031C">
            <w:pPr>
              <w:pStyle w:val="6"/>
              <w:spacing w:before="50" w:line="360" w:lineRule="auto"/>
              <w:ind w:firstLine="220" w:firstLineChars="100"/>
              <w:rPr>
                <w:rFonts w:hint="eastAsia" w:ascii="宋体" w:hAnsi="宋体" w:eastAsia="宋体" w:cs="宋体"/>
              </w:rPr>
            </w:pPr>
            <w:r>
              <w:rPr>
                <w:rFonts w:hint="eastAsia" w:ascii="宋体" w:hAnsi="宋体" w:eastAsia="宋体" w:cs="宋体"/>
              </w:rPr>
              <w:t>2.学历认证</w:t>
            </w:r>
          </w:p>
          <w:p w14:paraId="5D0AD8BA">
            <w:pPr>
              <w:pStyle w:val="6"/>
              <w:spacing w:before="50" w:line="360" w:lineRule="auto"/>
              <w:ind w:left="132" w:firstLine="206" w:firstLineChars="1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rPr>
              <w:t>国内学校提供全日制毕业证书及学信网下载中国高等教育学历认证报告</w:t>
            </w:r>
          </w:p>
          <w:p w14:paraId="76F82BE8">
            <w:pPr>
              <w:pStyle w:val="6"/>
              <w:spacing w:before="50" w:line="360" w:lineRule="auto"/>
              <w:ind w:left="132" w:firstLine="206" w:firstLineChars="1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rPr>
              <w:t>技工院校提供全日制毕业证书及学信网下载中国高等教育学历认证报告，如查询不到可提供在全国技工院校学生学籍信息查询系统的截图</w:t>
            </w:r>
          </w:p>
          <w:p w14:paraId="54107215">
            <w:pPr>
              <w:pStyle w:val="6"/>
              <w:spacing w:before="50" w:line="360" w:lineRule="auto"/>
              <w:ind w:left="132" w:firstLine="206" w:firstLineChars="1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rPr>
              <w:t>国外学校提供毕业证书及教育部留学服务中心开具的学历学位认证书</w:t>
            </w:r>
          </w:p>
          <w:p w14:paraId="2F09DEEE">
            <w:pPr>
              <w:pStyle w:val="6"/>
              <w:spacing w:before="50" w:line="360" w:lineRule="auto"/>
              <w:ind w:firstLine="220" w:firstLineChars="100"/>
              <w:rPr>
                <w:rFonts w:hint="eastAsia" w:ascii="宋体" w:hAnsi="宋体" w:eastAsia="宋体" w:cs="宋体"/>
              </w:rPr>
            </w:pPr>
            <w:r>
              <w:rPr>
                <w:rFonts w:hint="eastAsia" w:ascii="宋体" w:hAnsi="宋体" w:eastAsia="宋体" w:cs="宋体"/>
              </w:rPr>
              <w:t>3.业绩成果材料</w:t>
            </w:r>
          </w:p>
          <w:p w14:paraId="248A8C66">
            <w:pPr>
              <w:pStyle w:val="6"/>
              <w:spacing w:before="50" w:line="360" w:lineRule="auto"/>
              <w:ind w:firstLine="220" w:firstLineChars="100"/>
              <w:rPr>
                <w:rFonts w:hint="eastAsia" w:ascii="宋体" w:hAnsi="宋体" w:eastAsia="宋体" w:cs="宋体"/>
              </w:rPr>
            </w:pPr>
            <w:r>
              <w:rPr>
                <w:rFonts w:hint="eastAsia" w:ascii="宋体" w:hAnsi="宋体" w:eastAsia="宋体" w:cs="宋体"/>
              </w:rPr>
              <w:t>4.其他</w:t>
            </w:r>
          </w:p>
          <w:p w14:paraId="3E5B9FC8">
            <w:pPr>
              <w:pStyle w:val="6"/>
              <w:spacing w:before="50" w:line="360" w:lineRule="auto"/>
              <w:ind w:firstLine="220" w:firstLineChars="100"/>
              <w:rPr>
                <w:rFonts w:hint="eastAsia" w:ascii="宋体" w:hAnsi="宋体" w:eastAsia="宋体" w:cs="宋体"/>
                <w:lang w:eastAsia="zh-CN"/>
              </w:rPr>
            </w:pPr>
            <w:r>
              <w:rPr>
                <w:rFonts w:hint="eastAsia" w:ascii="宋体" w:hAnsi="宋体" w:eastAsia="宋体" w:cs="宋体"/>
              </w:rPr>
              <w:t>（1）通过劳务派遣公司申报的人员，需补充提供劳务派遣合同和加盖工作单位公章的专业技术工作证明（包含个人信息、工作时间、专业技术工作内容等）</w:t>
            </w:r>
            <w:r>
              <w:rPr>
                <w:rFonts w:hint="eastAsia" w:cs="宋体"/>
                <w:lang w:eastAsia="zh-CN"/>
              </w:rPr>
              <w:t>。</w:t>
            </w:r>
          </w:p>
          <w:p w14:paraId="3D694714">
            <w:pPr>
              <w:pStyle w:val="6"/>
              <w:spacing w:before="50" w:line="360" w:lineRule="auto"/>
              <w:ind w:firstLine="220" w:firstLineChars="100"/>
              <w:rPr>
                <w:rFonts w:hint="eastAsia" w:ascii="宋体" w:hAnsi="宋体" w:eastAsia="宋体" w:cs="宋体"/>
              </w:rPr>
            </w:pPr>
            <w:r>
              <w:rPr>
                <w:rFonts w:hint="eastAsia" w:ascii="宋体" w:hAnsi="宋体" w:eastAsia="宋体" w:cs="宋体"/>
              </w:rPr>
              <w:t>（2）大专学历认定初级、硕士学历认定中级需从事三年专业技术工作，如在深圳工作未满三年但在市外有工作经历，需补充提供市外社保缴交证明和工作证明</w:t>
            </w:r>
            <w:r>
              <w:rPr>
                <w:rFonts w:hint="eastAsia" w:cs="宋体"/>
                <w:lang w:eastAsia="zh-CN"/>
              </w:rPr>
              <w:t>（</w:t>
            </w:r>
            <w:r>
              <w:rPr>
                <w:rFonts w:hint="eastAsia" w:ascii="宋体" w:hAnsi="宋体" w:eastAsia="宋体" w:cs="宋体"/>
              </w:rPr>
              <w:t>劳动合同</w:t>
            </w:r>
            <w:r>
              <w:rPr>
                <w:rFonts w:hint="eastAsia" w:cs="宋体"/>
                <w:lang w:eastAsia="zh-CN"/>
              </w:rPr>
              <w:t>）</w:t>
            </w:r>
            <w:r>
              <w:rPr>
                <w:rFonts w:hint="eastAsia" w:ascii="宋体" w:hAnsi="宋体" w:eastAsia="宋体" w:cs="宋体"/>
              </w:rPr>
              <w:t>。</w:t>
            </w:r>
          </w:p>
        </w:tc>
      </w:tr>
      <w:tr w14:paraId="02B1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5" w:hRule="atLeast"/>
        </w:trPr>
        <w:tc>
          <w:tcPr>
            <w:tcW w:w="15618" w:type="dxa"/>
            <w:vAlign w:val="top"/>
          </w:tcPr>
          <w:p w14:paraId="1954408C">
            <w:pPr>
              <w:pStyle w:val="6"/>
              <w:spacing w:before="48" w:line="221" w:lineRule="auto"/>
              <w:ind w:left="152"/>
              <w:rPr>
                <w:rFonts w:hint="eastAsia" w:ascii="宋体" w:hAnsi="宋体" w:eastAsia="宋体" w:cs="宋体"/>
                <w:spacing w:val="-3"/>
                <w:lang w:eastAsia="zh-CN"/>
                <w14:textOutline w14:w="4013" w14:cap="sq" w14:cmpd="sng">
                  <w14:solidFill>
                    <w14:srgbClr w14:val="000000"/>
                  </w14:solidFill>
                  <w14:prstDash w14:val="solid"/>
                  <w14:bevel/>
                </w14:textOutline>
              </w:rPr>
            </w:pPr>
            <w:r>
              <w:rPr>
                <w:rFonts w:hint="eastAsia" w:ascii="宋体" w:hAnsi="宋体" w:eastAsia="宋体" w:cs="宋体"/>
                <w:spacing w:val="-3"/>
                <w:lang w:eastAsia="zh-CN"/>
                <w14:textOutline w14:w="4013" w14:cap="sq" w14:cmpd="sng">
                  <w14:solidFill>
                    <w14:srgbClr w14:val="000000"/>
                  </w14:solidFill>
                  <w14:prstDash w14:val="solid"/>
                  <w14:bevel/>
                </w14:textOutline>
              </w:rPr>
              <w:t>自评符合学历资历条件情况</w:t>
            </w:r>
          </w:p>
          <w:p w14:paraId="14B2E2E0">
            <w:pPr>
              <w:pStyle w:val="6"/>
              <w:spacing w:before="162" w:line="360" w:lineRule="auto"/>
              <w:ind w:firstLine="212" w:firstLineChars="100"/>
              <w:rPr>
                <w:rFonts w:hint="eastAsia" w:ascii="宋体" w:hAnsi="宋体" w:eastAsia="宋体" w:cs="宋体"/>
                <w:color w:val="FF0000"/>
                <w:spacing w:val="-1"/>
              </w:rPr>
            </w:pPr>
            <w:r>
              <w:rPr>
                <w:rFonts w:hint="eastAsia" w:cs="宋体"/>
                <w:color w:val="FF0000"/>
                <w:spacing w:val="-4"/>
                <w:lang w:eastAsia="zh-CN"/>
              </w:rPr>
              <w:t>申报要求：</w:t>
            </w:r>
            <w:r>
              <w:rPr>
                <w:rFonts w:hint="eastAsia" w:ascii="宋体" w:hAnsi="宋体" w:eastAsia="宋体" w:cs="宋体"/>
                <w:color w:val="FF0000"/>
                <w:spacing w:val="-1"/>
              </w:rPr>
              <w:t>依据（粤人社规【2020】33 号）有关规定执行。</w:t>
            </w:r>
          </w:p>
          <w:p w14:paraId="4EEE9AED">
            <w:pPr>
              <w:pStyle w:val="6"/>
              <w:spacing w:before="1" w:line="360" w:lineRule="auto"/>
              <w:ind w:left="115" w:firstLine="436" w:firstLineChars="200"/>
              <w:rPr>
                <w:rFonts w:hint="eastAsia" w:ascii="宋体" w:hAnsi="宋体" w:eastAsia="宋体" w:cs="宋体"/>
                <w:spacing w:val="-1"/>
              </w:rPr>
            </w:pPr>
            <w:r>
              <w:rPr>
                <w:rFonts w:hint="eastAsia" w:ascii="宋体" w:hAnsi="宋体" w:eastAsia="宋体" w:cs="宋体"/>
                <w:spacing w:val="-1"/>
              </w:rPr>
              <w:t>在国家教育行政管理部门注册备案的全日制大、中专院校，经省统一考试入学，完成规定学业，取得国家承认的中专以上学历的毕业生或技工院校毕业生，且毕业后从事与所学专业对口或相近的专业技术工作，如在深圳工作未满三年但在市外有工作经历，需补充提供市外社保缴交证明和工作证明（劳动合同</w:t>
            </w:r>
            <w:r>
              <w:rPr>
                <w:rFonts w:hint="eastAsia" w:cs="宋体"/>
                <w:spacing w:val="-1"/>
                <w:lang w:eastAsia="zh-CN"/>
              </w:rPr>
              <w:t>）</w:t>
            </w:r>
            <w:r>
              <w:rPr>
                <w:rFonts w:hint="eastAsia" w:ascii="宋体" w:hAnsi="宋体" w:eastAsia="宋体" w:cs="宋体"/>
                <w:spacing w:val="-1"/>
              </w:rPr>
              <w:t>。</w:t>
            </w:r>
          </w:p>
          <w:p w14:paraId="65770947">
            <w:pPr>
              <w:pStyle w:val="6"/>
              <w:spacing w:before="1" w:line="360" w:lineRule="auto"/>
              <w:ind w:firstLine="218" w:firstLineChars="100"/>
              <w:rPr>
                <w:rFonts w:hint="eastAsia" w:ascii="宋体" w:hAnsi="宋体" w:eastAsia="宋体" w:cs="宋体"/>
                <w:color w:val="FF0000"/>
                <w:spacing w:val="-1"/>
                <w:lang w:eastAsia="zh-CN"/>
              </w:rPr>
            </w:pPr>
            <w:r>
              <w:rPr>
                <w:rFonts w:hint="eastAsia" w:cs="宋体"/>
                <w:color w:val="FF0000"/>
                <w:spacing w:val="-1"/>
                <w:lang w:val="en-US" w:eastAsia="zh-CN"/>
              </w:rPr>
              <w:t>专业对口或相近原则</w:t>
            </w:r>
            <w:r>
              <w:rPr>
                <w:rFonts w:hint="eastAsia" w:ascii="宋体" w:hAnsi="宋体" w:eastAsia="宋体" w:cs="宋体"/>
                <w:color w:val="FF0000"/>
                <w:spacing w:val="-1"/>
                <w:lang w:eastAsia="zh-CN"/>
              </w:rPr>
              <w:t>上</w:t>
            </w:r>
            <w:r>
              <w:rPr>
                <w:rFonts w:hint="eastAsia" w:cs="宋体"/>
                <w:color w:val="FF0000"/>
                <w:spacing w:val="-1"/>
                <w:lang w:val="en-US" w:eastAsia="zh-CN"/>
              </w:rPr>
              <w:t>按照</w:t>
            </w:r>
            <w:r>
              <w:rPr>
                <w:rFonts w:hint="eastAsia" w:ascii="宋体" w:hAnsi="宋体" w:eastAsia="宋体" w:cs="宋体"/>
                <w:color w:val="FF0000"/>
                <w:spacing w:val="-1"/>
                <w:lang w:eastAsia="zh-CN"/>
              </w:rPr>
              <w:t>学科分类与代码国家标准的一级学科作为判断依据。</w:t>
            </w:r>
          </w:p>
          <w:p w14:paraId="1EF7F3FA">
            <w:pPr>
              <w:pStyle w:val="6"/>
              <w:spacing w:before="1" w:line="360" w:lineRule="auto"/>
              <w:ind w:firstLine="436" w:firstLineChars="200"/>
              <w:rPr>
                <w:rFonts w:hint="eastAsia" w:ascii="宋体" w:hAnsi="宋体" w:eastAsia="宋体" w:cs="宋体"/>
                <w:spacing w:val="-1"/>
                <w:lang w:eastAsia="zh-CN"/>
              </w:rPr>
            </w:pPr>
            <w:r>
              <w:rPr>
                <w:rFonts w:hint="eastAsia" w:ascii="宋体" w:hAnsi="宋体" w:eastAsia="宋体" w:cs="宋体"/>
                <w:spacing w:val="-1"/>
                <w:lang w:eastAsia="zh-CN"/>
              </w:rPr>
              <w:t>1.主干课程设置及学时与对口专业一致，即认为符合初次职称考核认定的专业相关规定。</w:t>
            </w:r>
          </w:p>
          <w:p w14:paraId="064A7B64">
            <w:pPr>
              <w:pStyle w:val="6"/>
              <w:spacing w:before="1" w:line="360" w:lineRule="auto"/>
              <w:ind w:firstLine="436" w:firstLineChars="200"/>
              <w:rPr>
                <w:rFonts w:hint="eastAsia" w:ascii="宋体" w:hAnsi="宋体" w:eastAsia="宋体" w:cs="宋体"/>
                <w:spacing w:val="-1"/>
                <w:lang w:eastAsia="zh-CN"/>
              </w:rPr>
            </w:pPr>
            <w:r>
              <w:rPr>
                <w:rFonts w:hint="eastAsia" w:ascii="宋体" w:hAnsi="宋体" w:eastAsia="宋体" w:cs="宋体"/>
                <w:spacing w:val="-1"/>
                <w:lang w:eastAsia="zh-CN"/>
              </w:rPr>
              <w:t>2.多数主干课程设置及学时与对口专业一致，即认为符合初次职称考核认定的专业相关规定。</w:t>
            </w:r>
          </w:p>
          <w:p w14:paraId="0631E933">
            <w:pPr>
              <w:pStyle w:val="6"/>
              <w:spacing w:before="1" w:line="360" w:lineRule="auto"/>
              <w:ind w:firstLine="436" w:firstLineChars="200"/>
              <w:rPr>
                <w:rFonts w:hint="eastAsia" w:ascii="宋体" w:hAnsi="宋体" w:eastAsia="宋体" w:cs="宋体"/>
                <w:spacing w:val="-1"/>
                <w:lang w:eastAsia="zh-CN"/>
              </w:rPr>
            </w:pPr>
            <w:r>
              <w:rPr>
                <w:rFonts w:hint="eastAsia" w:ascii="宋体" w:hAnsi="宋体" w:eastAsia="宋体" w:cs="宋体"/>
                <w:spacing w:val="-1"/>
                <w:lang w:eastAsia="zh-CN"/>
              </w:rPr>
              <w:t xml:space="preserve">3.主干课程设置及学时与相近专业基本一致，即认为符合初次职称考核认定的专业相关规定。 </w:t>
            </w:r>
          </w:p>
          <w:p w14:paraId="7F0DCBF7">
            <w:pPr>
              <w:pStyle w:val="6"/>
              <w:spacing w:before="1" w:line="360" w:lineRule="auto"/>
              <w:ind w:firstLine="218" w:firstLineChars="100"/>
              <w:rPr>
                <w:rFonts w:hint="eastAsia" w:ascii="宋体" w:hAnsi="宋体" w:eastAsia="宋体" w:cs="宋体"/>
                <w:spacing w:val="-1"/>
                <w:lang w:eastAsia="zh-CN"/>
              </w:rPr>
            </w:pPr>
            <w:r>
              <w:rPr>
                <w:rFonts w:hint="eastAsia" w:ascii="宋体" w:hAnsi="宋体" w:eastAsia="宋体" w:cs="宋体"/>
                <w:color w:val="FF0000"/>
                <w:spacing w:val="-1"/>
                <w:lang w:eastAsia="zh-CN"/>
              </w:rPr>
              <w:t>最终结果由评委会投票决定。</w:t>
            </w:r>
          </w:p>
        </w:tc>
      </w:tr>
      <w:tr w14:paraId="6A5B6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5618" w:type="dxa"/>
            <w:vAlign w:val="top"/>
          </w:tcPr>
          <w:p w14:paraId="07AC7910">
            <w:pPr>
              <w:pStyle w:val="6"/>
              <w:spacing w:before="48" w:line="221" w:lineRule="auto"/>
              <w:ind w:left="152"/>
              <w:rPr>
                <w:rFonts w:hint="eastAsia" w:ascii="宋体" w:hAnsi="宋体" w:eastAsia="宋体" w:cs="宋体"/>
                <w:spacing w:val="-3"/>
                <w:lang w:eastAsia="zh-CN"/>
                <w14:textOutline w14:w="4013" w14:cap="sq" w14:cmpd="sng">
                  <w14:solidFill>
                    <w14:srgbClr w14:val="000000"/>
                  </w14:solidFill>
                  <w14:prstDash w14:val="solid"/>
                  <w14:bevel/>
                </w14:textOutline>
              </w:rPr>
            </w:pPr>
            <w:r>
              <w:rPr>
                <w:rFonts w:hint="eastAsia" w:ascii="宋体" w:hAnsi="宋体" w:eastAsia="宋体" w:cs="宋体"/>
                <w:spacing w:val="-3"/>
                <w:lang w:eastAsia="zh-CN"/>
                <w14:textOutline w14:w="4013" w14:cap="sq" w14:cmpd="sng">
                  <w14:solidFill>
                    <w14:srgbClr w14:val="000000"/>
                  </w14:solidFill>
                  <w14:prstDash w14:val="solid"/>
                  <w14:bevel/>
                </w14:textOutline>
              </w:rPr>
              <w:t>自评符合工作能力(经历)、业绩成果条件情况</w:t>
            </w:r>
          </w:p>
          <w:p w14:paraId="787B3007">
            <w:pPr>
              <w:pStyle w:val="6"/>
              <w:spacing w:before="48" w:line="221" w:lineRule="auto"/>
              <w:ind w:left="152"/>
              <w:jc w:val="center"/>
              <w:rPr>
                <w:rFonts w:hint="eastAsia" w:ascii="宋体" w:hAnsi="宋体" w:eastAsia="宋体" w:cs="宋体"/>
              </w:rPr>
            </w:pPr>
            <w:r>
              <w:rPr>
                <w:rFonts w:hint="eastAsia"/>
                <w:color w:val="FF0000"/>
                <w:spacing w:val="-4"/>
                <w:lang w:val="en-US" w:eastAsia="zh-CN"/>
              </w:rPr>
              <w:t>以实际情况如实填报并上传相关材料即可（此处无需填写修改）。</w:t>
            </w:r>
            <w:bookmarkStart w:id="0" w:name="_GoBack"/>
            <w:bookmarkEnd w:id="0"/>
          </w:p>
        </w:tc>
      </w:tr>
      <w:tr w14:paraId="4FE3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15618" w:type="dxa"/>
            <w:vAlign w:val="top"/>
          </w:tcPr>
          <w:p w14:paraId="0B1716B8">
            <w:pPr>
              <w:spacing w:line="360" w:lineRule="auto"/>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t>申报人承诺：本人已充分了解广东省深圳市202</w:t>
            </w:r>
            <w:r>
              <w:rPr>
                <w:rFonts w:hint="eastAsia" w:ascii="宋体" w:hAnsi="宋体" w:eastAsia="宋体" w:cs="宋体"/>
                <w:snapToGrid w:val="0"/>
                <w:color w:val="000000"/>
                <w:spacing w:val="-1"/>
                <w:kern w:val="0"/>
                <w:sz w:val="22"/>
                <w:szCs w:val="22"/>
                <w:lang w:val="en-US" w:eastAsia="zh-CN" w:bidi="ar-SA"/>
              </w:rPr>
              <w:t>5</w:t>
            </w:r>
            <w:r>
              <w:rPr>
                <w:rFonts w:hint="eastAsia" w:ascii="宋体" w:hAnsi="宋体" w:eastAsia="宋体" w:cs="宋体"/>
                <w:snapToGrid w:val="0"/>
                <w:color w:val="000000"/>
                <w:spacing w:val="-1"/>
                <w:kern w:val="0"/>
                <w:sz w:val="22"/>
                <w:szCs w:val="22"/>
                <w:lang w:val="en-US" w:eastAsia="en-US" w:bidi="ar-SA"/>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w:t>
            </w:r>
            <w:r>
              <w:rPr>
                <w:rFonts w:hint="eastAsia" w:ascii="宋体" w:hAnsi="宋体" w:eastAsia="宋体" w:cs="宋体"/>
                <w:snapToGrid w:val="0"/>
                <w:color w:val="000000"/>
                <w:spacing w:val="-1"/>
                <w:kern w:val="0"/>
                <w:sz w:val="22"/>
                <w:szCs w:val="22"/>
                <w:lang w:val="en-US" w:eastAsia="zh-CN" w:bidi="ar-SA"/>
              </w:rPr>
              <w:t>法律法规</w:t>
            </w:r>
            <w:r>
              <w:rPr>
                <w:rFonts w:hint="eastAsia" w:ascii="宋体" w:hAnsi="宋体" w:eastAsia="宋体" w:cs="宋体"/>
                <w:snapToGrid w:val="0"/>
                <w:color w:val="000000"/>
                <w:spacing w:val="-1"/>
                <w:kern w:val="0"/>
                <w:sz w:val="22"/>
                <w:szCs w:val="22"/>
                <w:lang w:val="en-US" w:eastAsia="en-US" w:bidi="ar-SA"/>
              </w:rPr>
              <w:t>和政策规定，如有提供虚假材料剽窃他人作品和学术成果或者通过其他不正当手段申报职称的行为，愿意承担相关的行政、经济和法律责任。以上内容，郑重承诺</w:t>
            </w:r>
            <w:r>
              <w:rPr>
                <w:rFonts w:hint="eastAsia" w:ascii="宋体" w:hAnsi="宋体" w:eastAsia="宋体" w:cs="宋体"/>
                <w:snapToGrid w:val="0"/>
                <w:color w:val="000000"/>
                <w:spacing w:val="-1"/>
                <w:kern w:val="0"/>
                <w:sz w:val="22"/>
                <w:szCs w:val="22"/>
                <w:lang w:val="en-US" w:eastAsia="zh-CN" w:bidi="ar-SA"/>
              </w:rPr>
              <w:t>！</w:t>
            </w:r>
          </w:p>
          <w:p w14:paraId="1412BFED">
            <w:pPr>
              <w:pStyle w:val="6"/>
              <w:spacing w:before="72" w:line="221" w:lineRule="auto"/>
              <w:rPr>
                <w:rFonts w:hint="eastAsia" w:ascii="宋体" w:hAnsi="宋体" w:eastAsia="宋体" w:cs="宋体"/>
                <w:spacing w:val="-10"/>
              </w:rPr>
            </w:pPr>
          </w:p>
          <w:p w14:paraId="4A54B048">
            <w:pPr>
              <w:pStyle w:val="6"/>
              <w:spacing w:before="72" w:line="221" w:lineRule="auto"/>
              <w:ind w:left="144"/>
              <w:rPr>
                <w:rFonts w:hint="eastAsia" w:ascii="宋体" w:hAnsi="宋体" w:eastAsia="宋体" w:cs="宋体"/>
                <w:spacing w:val="-10"/>
              </w:rPr>
            </w:pPr>
            <w:r>
              <w:rPr>
                <w:rFonts w:hint="eastAsia" w:ascii="宋体" w:hAnsi="宋体" w:eastAsia="宋体" w:cs="宋体"/>
                <w:spacing w:val="-10"/>
              </w:rPr>
              <w:t>申报人（签名</w:t>
            </w:r>
            <w:r>
              <w:rPr>
                <w:rFonts w:hint="eastAsia" w:ascii="宋体" w:hAnsi="宋体" w:eastAsia="宋体" w:cs="宋体"/>
                <w:spacing w:val="4"/>
              </w:rPr>
              <w:t>）：</w:t>
            </w:r>
            <w:r>
              <w:rPr>
                <w:rFonts w:hint="eastAsia" w:ascii="宋体" w:hAnsi="宋体" w:eastAsia="宋体" w:cs="宋体"/>
                <w:spacing w:val="4"/>
                <w:lang w:val="en-US" w:eastAsia="zh-CN"/>
              </w:rPr>
              <w:t xml:space="preserve">                       </w:t>
            </w:r>
            <w:r>
              <w:rPr>
                <w:rFonts w:hint="eastAsia" w:ascii="宋体" w:hAnsi="宋体" w:eastAsia="宋体" w:cs="宋体"/>
                <w:spacing w:val="-10"/>
              </w:rPr>
              <w:t>日期：</w:t>
            </w:r>
          </w:p>
          <w:p w14:paraId="5603EC25">
            <w:pPr>
              <w:pStyle w:val="6"/>
              <w:spacing w:before="72" w:line="221" w:lineRule="auto"/>
              <w:rPr>
                <w:rFonts w:hint="eastAsia" w:ascii="宋体" w:hAnsi="宋体" w:eastAsia="宋体" w:cs="宋体"/>
                <w:spacing w:val="-10"/>
              </w:rPr>
            </w:pPr>
          </w:p>
        </w:tc>
      </w:tr>
    </w:tbl>
    <w:p w14:paraId="014ED942">
      <w:pPr>
        <w:pStyle w:val="2"/>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711A9C91">
      <w:pPr>
        <w:pStyle w:val="2"/>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符合条件的条款：请参考《广东省人力资源和社会保障厅关于印发广东省职称评审管理服务实施办法及配套规定的通知》(</w:t>
      </w:r>
      <w:r>
        <w:rPr>
          <w:rFonts w:hint="eastAsia" w:ascii="宋体" w:hAnsi="宋体" w:eastAsia="宋体" w:cs="宋体"/>
          <w:sz w:val="21"/>
          <w:szCs w:val="18"/>
          <w:lang w:eastAsia="zh-CN"/>
        </w:rPr>
        <w:t>粤人社规〔2020〕33号</w:t>
      </w:r>
      <w:r>
        <w:rPr>
          <w:rFonts w:hint="eastAsia" w:ascii="宋体" w:hAnsi="宋体" w:eastAsia="宋体" w:cs="宋体"/>
          <w:sz w:val="21"/>
          <w:szCs w:val="18"/>
        </w:rPr>
        <w:t>)。</w:t>
      </w:r>
    </w:p>
    <w:p w14:paraId="61F6B067">
      <w:pPr>
        <w:jc w:val="right"/>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ACCC68A-A70E-44A0-811E-2D31AFE188AF}"/>
  </w:font>
  <w:font w:name="Arial">
    <w:panose1 w:val="020B0604020202020204"/>
    <w:charset w:val="01"/>
    <w:family w:val="swiss"/>
    <w:pitch w:val="default"/>
    <w:sig w:usb0="E0002AFF" w:usb1="C0007843" w:usb2="00000009" w:usb3="00000000" w:csb0="400001FF" w:csb1="FFFF0000"/>
    <w:embedRegular r:id="rId2" w:fontKey="{691D4F2E-EF5B-4B5C-95B8-06EECC67247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6F15E0BE-EF79-4DFD-BE98-A99A23E151A1}"/>
  </w:font>
  <w:font w:name="微软雅黑">
    <w:panose1 w:val="020B0503020204020204"/>
    <w:charset w:val="86"/>
    <w:family w:val="auto"/>
    <w:pitch w:val="default"/>
    <w:sig w:usb0="80000287" w:usb1="280F3C52" w:usb2="00000016" w:usb3="00000000" w:csb0="0004001F" w:csb1="00000000"/>
    <w:embedRegular r:id="rId4" w:fontKey="{8E05E462-BED0-4A75-BB83-417EE28EA4F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6106"/>
    <w:multiLevelType w:val="singleLevel"/>
    <w:tmpl w:val="025E61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7871169"/>
    <w:rsid w:val="0C41302A"/>
    <w:rsid w:val="10917F0C"/>
    <w:rsid w:val="14812002"/>
    <w:rsid w:val="14E32ED1"/>
    <w:rsid w:val="193A6070"/>
    <w:rsid w:val="196C1720"/>
    <w:rsid w:val="24B677D2"/>
    <w:rsid w:val="27C430DB"/>
    <w:rsid w:val="28EA6ACC"/>
    <w:rsid w:val="294206B6"/>
    <w:rsid w:val="2A5C57A7"/>
    <w:rsid w:val="2DFD08A9"/>
    <w:rsid w:val="2F0C4F09"/>
    <w:rsid w:val="303A20E7"/>
    <w:rsid w:val="3166515D"/>
    <w:rsid w:val="32A73FA5"/>
    <w:rsid w:val="36B71800"/>
    <w:rsid w:val="379E7030"/>
    <w:rsid w:val="3C623775"/>
    <w:rsid w:val="3CF4604E"/>
    <w:rsid w:val="43AE3051"/>
    <w:rsid w:val="441A7E0D"/>
    <w:rsid w:val="442A5B77"/>
    <w:rsid w:val="44801C3A"/>
    <w:rsid w:val="45AA34FD"/>
    <w:rsid w:val="46C7102E"/>
    <w:rsid w:val="47E90B3F"/>
    <w:rsid w:val="482A6836"/>
    <w:rsid w:val="5D774E64"/>
    <w:rsid w:val="5E800D5D"/>
    <w:rsid w:val="5FB47230"/>
    <w:rsid w:val="62D673CA"/>
    <w:rsid w:val="63E1229E"/>
    <w:rsid w:val="63F5256B"/>
    <w:rsid w:val="6C89009E"/>
    <w:rsid w:val="6E854BA5"/>
    <w:rsid w:val="6EE61F3A"/>
    <w:rsid w:val="75CD54D4"/>
    <w:rsid w:val="7B9003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1d738e89-b0f3-45f8-a777-050460ed8292</errorID>
      <errorWord>完</errorWord>
      <group>L1_Word</group>
      <groupName>字词问题</groupName>
      <ability>L2_Typo</ability>
      <abilityName>字词错误</abilityName>
      <candidateList>
        <item>完成</item>
      </candidateList>
      <explain>〈动〉按照预期的目的结束；做成：～任务｜～作业｜计划完得成。</explain>
      <paraID>2DAB8856</paraID>
      <start>34</start>
      <end>35</end>
      <status>unmodified</status>
      <modifiedWord/>
      <trackRevisions>false</trackRevisions>
    </reviewItem>
    <reviewItem>
      <errorID>4fac387d-7198-4eb5-9b2d-25546f9d1246</errorID>
      <errorWord>-</errorWord>
      <group>L1_Format</group>
      <groupName>格式问题</groupName>
      <ability>L2_HalfPunc</ability>
      <abilityName>全半角检查</abilityName>
      <candidateList>
        <item>－</item>
      </candidateList>
      <explain>文本全半角错误。</explain>
      <paraID>29B5CC3D</paraID>
      <start>23</start>
      <end>24</end>
      <status>unmodified</status>
      <modifiedWord/>
      <trackRevisions>false</trackRevisions>
    </reviewItem>
    <reviewItem>
      <errorID>6873b428-e6f3-4648-9b13-dd69e3434630</errorID>
      <errorWord>)</errorWord>
      <group>L1_Format</group>
      <groupName>格式问题</groupName>
      <ability>L2_HalfPunc</ability>
      <abilityName>全半角检查</abilityName>
      <candidateList>
        <item>）</item>
      </candidateList>
      <explain>文本全半角错误。</explain>
      <paraID>7A9D6CAC</paraID>
      <start>16</start>
      <end>17</end>
      <status>unmodified</status>
      <modifiedWord/>
      <trackRevisions>false</trackRevisions>
    </reviewItem>
    <reviewItem>
      <errorID>2523d953-980e-4c07-9b37-ac5316b9728e</errorID>
      <errorWord>)</errorWord>
      <group>L1_Format</group>
      <groupName>格式问题</groupName>
      <ability>L2_HalfPunc</ability>
      <abilityName>全半角检查</abilityName>
      <candidateList>
        <item>）</item>
      </candidateList>
      <explain>文本全半角错误。</explain>
      <paraID>270668C8</paraID>
      <start>20</start>
      <end>21</end>
      <status>unmodified</status>
      <modifiedWord/>
      <trackRevisions>false</trackRevisions>
    </reviewItem>
    <reviewItem>
      <errorID>35048e15-6f51-44d6-821f-c244f3bb74f3</errorID>
      <errorWord>(</errorWord>
      <group>L1_Format</group>
      <groupName>格式问题</groupName>
      <ability>L2_HalfPunc</ability>
      <abilityName>全半角检查</abilityName>
      <candidateList>
        <item>（</item>
      </candidateList>
      <explain>文本全半角错误。</explain>
      <paraID> 7AC7910</paraID>
      <start>8</start>
      <end>9</end>
      <status>unmodified</status>
      <modifiedWord/>
      <trackRevisions>false</trackRevisions>
    </reviewItem>
    <reviewItem>
      <errorID>a1cdf91e-d6fc-4fe3-98a0-e8717a9045da</errorID>
      <errorWord>)</errorWord>
      <group>L1_Format</group>
      <groupName>格式问题</groupName>
      <ability>L2_HalfPunc</ability>
      <abilityName>全半角检查</abilityName>
      <candidateList>
        <item>）</item>
      </candidateList>
      <explain>文本全半角错误。</explain>
      <paraID> 7AC7910</paraID>
      <start>11</start>
      <end>12</end>
      <status>unmodified</status>
      <modifiedWord/>
      <trackRevisions>false</trackRevisions>
    </reviewItem>
    <reviewItem>
      <errorID>deb21e8d-9f40-41f1-b5c6-9eb7e587eb83</errorID>
      <errorWord>(</errorWord>
      <group>L1_Format</group>
      <groupName>格式问题</groupName>
      <ability>L2_HalfPunc</ability>
      <abilityName>全半角检查</abilityName>
      <candidateList>
        <item>（</item>
      </candidateList>
      <explain>文本全半角错误。</explain>
      <paraID> B1716B8</paraID>
      <start>153</start>
      <end>154</end>
      <status>unmodified</status>
      <modifiedWord/>
      <trackRevisions>false</trackRevisions>
    </reviewItem>
    <reviewItem>
      <errorID>6690255d-3055-49dc-9c8a-5c318583b784</errorID>
      <errorWord>)</errorWord>
      <group>L1_Format</group>
      <groupName>格式问题</groupName>
      <ability>L2_HalfPunc</ability>
      <abilityName>全半角检查</abilityName>
      <candidateList>
        <item>）</item>
      </candidateList>
      <explain>文本全半角错误。</explain>
      <paraID> B1716B8</paraID>
      <start>162</start>
      <end>163</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 14ED942</paraID>
      <start>0</start>
      <end>2</end>
      <status>unmodified</status>
      <modifiedWord/>
      <trackRevisions>false</trackRevisions>
    </reviewItem>
    <reviewItem>
      <errorID>d6370177-564a-4cc6-978a-b84bb2855e13</errorID>
      <errorWord>(</errorWord>
      <group>L1_Format</group>
      <groupName>格式问题</groupName>
      <ability>L2_HalfPunc</ability>
      <abilityName>全半角检查</abilityName>
      <candidateList>
        <item>（</item>
      </candidateList>
      <explain>文本全半角错误。</explain>
      <paraID>711A9C91</paraID>
      <start>53</start>
      <end>54</end>
      <status>unmodified</status>
      <modifiedWord/>
      <trackRevisions>false</trackRevisions>
    </reviewItem>
    <reviewItem>
      <errorID>8a3178fa-7715-4f3a-b4eb-1a2ee4900caf</errorID>
      <errorWord>)</errorWord>
      <group>L1_Format</group>
      <groupName>格式问题</groupName>
      <ability>L2_HalfPunc</ability>
      <abilityName>全半角检查</abilityName>
      <candidateList>
        <item>）</item>
      </candidateList>
      <explain>文本全半角错误。</explain>
      <paraID>711A9C91</paraID>
      <start>67</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a2b17cc5-01d1-432f-99cb-e4a4114dac52}">
  <ds:schemaRefs/>
</ds:datastoreItem>
</file>

<file path=docProps/app.xml><?xml version="1.0" encoding="utf-8"?>
<Properties xmlns="http://schemas.openxmlformats.org/officeDocument/2006/extended-properties" xmlns:vt="http://schemas.openxmlformats.org/officeDocument/2006/docPropsVTypes">
  <Pages>2</Pages>
  <Words>1527</Words>
  <Characters>1548</Characters>
  <TotalTime>0</TotalTime>
  <ScaleCrop>false</ScaleCrop>
  <LinksUpToDate>false</LinksUpToDate>
  <CharactersWithSpaces>1682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Xiao°</cp:lastModifiedBy>
  <dcterms:modified xsi:type="dcterms:W3CDTF">2026-01-16T08:37:38Z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2052-12.1.0.24657</vt:lpwstr>
  </property>
  <property fmtid="{D5CDD505-2E9C-101B-9397-08002B2CF9AE}" pid="5" name="ICV">
    <vt:lpwstr>3FBE1C4816F8483C872B88202B747A62_13</vt:lpwstr>
  </property>
  <property fmtid="{D5CDD505-2E9C-101B-9397-08002B2CF9AE}" pid="6" name="KSOTemplateDocerSaveRecord">
    <vt:lpwstr>eyJoZGlkIjoiNTVkNWQ1MzlhYjY5YjFiNGUwY2RiODFlNjljZWFmOWYiLCJ1c2VySWQiOiIxMDI1Mzc5NDg2In0=</vt:lpwstr>
  </property>
</Properties>
</file>